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11" w:rsidRPr="00050111" w:rsidRDefault="00050111" w:rsidP="00A1355B">
      <w:pPr>
        <w:rPr>
          <w:lang w:val="en-US"/>
        </w:rPr>
      </w:pPr>
      <w:r w:rsidRPr="00050111">
        <w:rPr>
          <w:lang w:val="en-US"/>
        </w:rPr>
        <w:t>COMPETITION NOTICE</w:t>
      </w:r>
    </w:p>
    <w:p w:rsidR="00050111" w:rsidRPr="00050111" w:rsidRDefault="00050111" w:rsidP="00A1355B">
      <w:pPr>
        <w:rPr>
          <w:lang w:val="en-US"/>
        </w:rPr>
      </w:pPr>
      <w:r w:rsidRPr="00050111">
        <w:rPr>
          <w:lang w:val="en-US"/>
        </w:rPr>
        <w:t xml:space="preserve">FOR THE ALLOCATION OF 1 </w:t>
      </w:r>
      <w:r w:rsidR="00372EB3">
        <w:rPr>
          <w:lang w:val="en-US"/>
        </w:rPr>
        <w:t>SCOLARSHIP</w:t>
      </w:r>
    </w:p>
    <w:p w:rsidR="00050111" w:rsidRPr="00050111" w:rsidRDefault="00050111" w:rsidP="00A1355B">
      <w:pPr>
        <w:rPr>
          <w:lang w:val="en-US"/>
        </w:rPr>
      </w:pPr>
    </w:p>
    <w:p w:rsidR="00050111" w:rsidRPr="00050111" w:rsidRDefault="00050111" w:rsidP="00A1355B">
      <w:pPr>
        <w:rPr>
          <w:lang w:val="en-US"/>
        </w:rPr>
      </w:pPr>
      <w:r w:rsidRPr="00050111">
        <w:rPr>
          <w:lang w:val="en-US"/>
        </w:rPr>
        <w:t>THE DIRECTOR OF THE DEPARTMENT OF COMPUTER SCIENCE</w:t>
      </w:r>
    </w:p>
    <w:p w:rsidR="00050111" w:rsidRPr="00050111" w:rsidRDefault="00050111" w:rsidP="00A1355B">
      <w:pPr>
        <w:rPr>
          <w:lang w:val="en-US"/>
        </w:rPr>
      </w:pPr>
    </w:p>
    <w:p w:rsidR="00050111" w:rsidRPr="00050111" w:rsidRDefault="00050111" w:rsidP="00A1355B">
      <w:pPr>
        <w:rPr>
          <w:lang w:val="en-US"/>
        </w:rPr>
      </w:pPr>
      <w:r w:rsidRPr="00050111">
        <w:rPr>
          <w:lang w:val="en-US"/>
        </w:rPr>
        <w:t>CONSIDERING the Statute of the University of Pisa, issued by D.R. n. 2711 of 27 February 2012 and published in the Official Gazette n. 55 of 6 March 2012</w:t>
      </w:r>
      <w:proofErr w:type="gramStart"/>
      <w:r w:rsidRPr="00050111">
        <w:rPr>
          <w:lang w:val="en-US"/>
        </w:rPr>
        <w:t>;</w:t>
      </w:r>
      <w:proofErr w:type="gramEnd"/>
    </w:p>
    <w:p w:rsidR="00050111" w:rsidRPr="00050111" w:rsidRDefault="00050111" w:rsidP="00A1355B">
      <w:pPr>
        <w:rPr>
          <w:lang w:val="en-US"/>
        </w:rPr>
      </w:pPr>
    </w:p>
    <w:p w:rsidR="00050111" w:rsidRPr="00050111" w:rsidRDefault="00050111" w:rsidP="00A1355B">
      <w:pPr>
        <w:rPr>
          <w:lang w:val="en-US"/>
        </w:rPr>
      </w:pPr>
      <w:r w:rsidRPr="00050111">
        <w:rPr>
          <w:lang w:val="en-US"/>
        </w:rPr>
        <w:t>CONSIDERING the Regulation for research grants, issued by D.R. of 29 November 2011 n. 14954</w:t>
      </w:r>
      <w:proofErr w:type="gramStart"/>
      <w:r w:rsidRPr="00050111">
        <w:rPr>
          <w:lang w:val="en-US"/>
        </w:rPr>
        <w:t>;</w:t>
      </w:r>
      <w:proofErr w:type="gramEnd"/>
    </w:p>
    <w:p w:rsidR="00050111" w:rsidRPr="00050111" w:rsidRDefault="00050111" w:rsidP="00A1355B">
      <w:pPr>
        <w:rPr>
          <w:lang w:val="en-US"/>
        </w:rPr>
      </w:pPr>
    </w:p>
    <w:p w:rsidR="00050111" w:rsidRPr="00050111" w:rsidRDefault="00050111" w:rsidP="00A1355B">
      <w:pPr>
        <w:rPr>
          <w:lang w:val="en-US"/>
        </w:rPr>
      </w:pPr>
      <w:r w:rsidRPr="00050111">
        <w:rPr>
          <w:lang w:val="en-US"/>
        </w:rPr>
        <w:t xml:space="preserve">CONSIDERING the Instruction no. 10 / 22.01.2015 V of the Director of the Department of Computer Science by which the selection was announced for the assignment of n. 1 research fellowship, with a duration of </w:t>
      </w:r>
      <w:r w:rsidR="00A1355B">
        <w:rPr>
          <w:lang w:val="en-US"/>
        </w:rPr>
        <w:t>XX</w:t>
      </w:r>
      <w:r w:rsidRPr="00050111">
        <w:rPr>
          <w:lang w:val="en-US"/>
        </w:rPr>
        <w:t xml:space="preserve"> months, for an amount of € </w:t>
      </w:r>
      <w:r w:rsidR="00A1355B">
        <w:rPr>
          <w:lang w:val="en-US"/>
        </w:rPr>
        <w:t>XXX</w:t>
      </w:r>
      <w:r w:rsidRPr="00050111">
        <w:rPr>
          <w:lang w:val="en-US"/>
        </w:rPr>
        <w:t xml:space="preserve"> on funds for </w:t>
      </w:r>
      <w:r w:rsidR="00A1355B">
        <w:rPr>
          <w:lang w:val="en-US"/>
        </w:rPr>
        <w:t xml:space="preserve">XXX </w:t>
      </w:r>
      <w:r w:rsidRPr="00050111">
        <w:rPr>
          <w:lang w:val="en-US"/>
        </w:rPr>
        <w:t>Convention for a search on the topic "</w:t>
      </w:r>
      <w:r w:rsidR="00A1355B">
        <w:rPr>
          <w:lang w:val="en-US"/>
        </w:rPr>
        <w:t>XXX”</w:t>
      </w:r>
      <w:r w:rsidR="00A1355B" w:rsidRPr="00050111">
        <w:rPr>
          <w:lang w:val="en-US"/>
        </w:rPr>
        <w:t xml:space="preserve"> </w:t>
      </w:r>
    </w:p>
    <w:p w:rsidR="00050111" w:rsidRPr="00C2481E" w:rsidRDefault="00050111" w:rsidP="00A1355B">
      <w:pPr>
        <w:rPr>
          <w:lang w:val="en-US"/>
        </w:rPr>
      </w:pPr>
      <w:r w:rsidRPr="00C2481E">
        <w:rPr>
          <w:lang w:val="en-US"/>
        </w:rPr>
        <w:t>D</w:t>
      </w:r>
      <w:r w:rsidR="00372EB3" w:rsidRPr="00C2481E">
        <w:rPr>
          <w:lang w:val="en-US"/>
        </w:rPr>
        <w:t>ECREES</w:t>
      </w:r>
    </w:p>
    <w:p w:rsidR="00050111" w:rsidRPr="00C2481E" w:rsidRDefault="00050111" w:rsidP="00A1355B">
      <w:pPr>
        <w:rPr>
          <w:lang w:val="en-US"/>
        </w:rPr>
      </w:pPr>
    </w:p>
    <w:p w:rsidR="00050111" w:rsidRPr="00C2481E" w:rsidRDefault="00050111" w:rsidP="00A1355B">
      <w:pPr>
        <w:rPr>
          <w:lang w:val="en-US"/>
        </w:rPr>
      </w:pPr>
      <w:r w:rsidRPr="00C2481E">
        <w:rPr>
          <w:lang w:val="en-US"/>
        </w:rPr>
        <w:t>Article 1</w:t>
      </w:r>
    </w:p>
    <w:p w:rsidR="00050111" w:rsidRPr="00050111" w:rsidRDefault="00A1355B" w:rsidP="00A1355B">
      <w:pPr>
        <w:rPr>
          <w:lang w:val="en-US"/>
        </w:rPr>
      </w:pPr>
      <w:r>
        <w:rPr>
          <w:lang w:val="en-US"/>
        </w:rPr>
        <w:t>C</w:t>
      </w:r>
      <w:r w:rsidR="00050111" w:rsidRPr="00050111">
        <w:rPr>
          <w:lang w:val="en-US"/>
        </w:rPr>
        <w:t xml:space="preserve">ompetition for the assignment of n. 1 research fellowship for a period of </w:t>
      </w:r>
      <w:r w:rsidR="00C2481E">
        <w:rPr>
          <w:lang w:val="en-US"/>
        </w:rPr>
        <w:t>xx</w:t>
      </w:r>
      <w:r w:rsidR="00050111" w:rsidRPr="00050111">
        <w:rPr>
          <w:lang w:val="en-US"/>
        </w:rPr>
        <w:t xml:space="preserve"> months, the total of </w:t>
      </w:r>
      <w:proofErr w:type="spellStart"/>
      <w:r w:rsidR="00C2481E">
        <w:rPr>
          <w:lang w:val="en-US"/>
        </w:rPr>
        <w:t>xxxxxx</w:t>
      </w:r>
      <w:proofErr w:type="spellEnd"/>
      <w:r w:rsidR="00050111" w:rsidRPr="00050111">
        <w:rPr>
          <w:lang w:val="en-US"/>
        </w:rPr>
        <w:t xml:space="preserve"> Euros </w:t>
      </w:r>
      <w:proofErr w:type="gramStart"/>
      <w:r w:rsidR="00050111" w:rsidRPr="00050111">
        <w:rPr>
          <w:lang w:val="en-US"/>
        </w:rPr>
        <w:t>paid  monthly</w:t>
      </w:r>
      <w:proofErr w:type="gramEnd"/>
      <w:r w:rsidR="00050111" w:rsidRPr="00050111">
        <w:rPr>
          <w:lang w:val="en-US"/>
        </w:rPr>
        <w:t xml:space="preserve"> on the topic "</w:t>
      </w:r>
      <w:r w:rsidR="00C2481E">
        <w:rPr>
          <w:lang w:val="en-US"/>
        </w:rPr>
        <w:t>XXXXX”</w:t>
      </w:r>
    </w:p>
    <w:p w:rsidR="00050111" w:rsidRPr="00050111" w:rsidRDefault="00050111" w:rsidP="00A1355B">
      <w:pPr>
        <w:rPr>
          <w:lang w:val="en-US"/>
        </w:rPr>
      </w:pPr>
    </w:p>
    <w:p w:rsidR="00050111" w:rsidRPr="00050111" w:rsidRDefault="00050111" w:rsidP="00A1355B">
      <w:pPr>
        <w:rPr>
          <w:lang w:val="en-US"/>
        </w:rPr>
      </w:pPr>
      <w:r w:rsidRPr="00050111">
        <w:rPr>
          <w:lang w:val="en-US"/>
        </w:rPr>
        <w:t>Article 2</w:t>
      </w:r>
    </w:p>
    <w:p w:rsidR="00372EB3" w:rsidRDefault="00372EB3" w:rsidP="00A1355B">
      <w:pPr>
        <w:rPr>
          <w:lang w:val="en-US"/>
        </w:rPr>
      </w:pPr>
      <w:r>
        <w:rPr>
          <w:lang w:val="en-US"/>
        </w:rPr>
        <w:t>T</w:t>
      </w:r>
      <w:r w:rsidR="00050111" w:rsidRPr="00050111">
        <w:rPr>
          <w:lang w:val="en-US"/>
        </w:rPr>
        <w:t>he selection</w:t>
      </w:r>
      <w:r>
        <w:rPr>
          <w:lang w:val="en-US"/>
        </w:rPr>
        <w:t xml:space="preserve"> is for </w:t>
      </w:r>
      <w:r w:rsidR="00050111" w:rsidRPr="00050111">
        <w:rPr>
          <w:lang w:val="en-US"/>
        </w:rPr>
        <w:t>graduates in Computer Science or specialized in Information Technology.</w:t>
      </w:r>
    </w:p>
    <w:p w:rsidR="00050111" w:rsidRPr="00050111" w:rsidRDefault="00050111" w:rsidP="00A1355B">
      <w:pPr>
        <w:rPr>
          <w:lang w:val="en-US"/>
        </w:rPr>
      </w:pPr>
      <w:r w:rsidRPr="00050111">
        <w:rPr>
          <w:lang w:val="en-US"/>
        </w:rPr>
        <w:t>Preferential titles: experience in the use of machine learning techniques applied to natural language processing, participation in the development of linguistic analysis, distributed computing experience, participation in research projects in the field of the analysis of texts.</w:t>
      </w:r>
    </w:p>
    <w:p w:rsidR="00050111" w:rsidRPr="00050111" w:rsidRDefault="00050111" w:rsidP="00A1355B">
      <w:pPr>
        <w:rPr>
          <w:lang w:val="en-US"/>
        </w:rPr>
      </w:pPr>
      <w:r w:rsidRPr="00050111">
        <w:rPr>
          <w:lang w:val="en-US"/>
        </w:rPr>
        <w:t xml:space="preserve">The requirements for admission to the selection </w:t>
      </w:r>
      <w:proofErr w:type="gramStart"/>
      <w:r w:rsidRPr="00050111">
        <w:rPr>
          <w:lang w:val="en-US"/>
        </w:rPr>
        <w:t>must be fulfilled</w:t>
      </w:r>
      <w:proofErr w:type="gramEnd"/>
      <w:r w:rsidRPr="00050111">
        <w:rPr>
          <w:lang w:val="en-US"/>
        </w:rPr>
        <w:t xml:space="preserve"> on the deadline date for submission of applications.</w:t>
      </w:r>
    </w:p>
    <w:p w:rsidR="00050111" w:rsidRPr="00050111" w:rsidRDefault="00050111" w:rsidP="00A1355B">
      <w:pPr>
        <w:rPr>
          <w:lang w:val="en-US"/>
        </w:rPr>
      </w:pPr>
      <w:r w:rsidRPr="00050111">
        <w:rPr>
          <w:lang w:val="en-US"/>
        </w:rPr>
        <w:t>Italian citizenship is not required.</w:t>
      </w:r>
    </w:p>
    <w:p w:rsidR="00050111" w:rsidRPr="00050111" w:rsidRDefault="00050111" w:rsidP="00A1355B">
      <w:pPr>
        <w:rPr>
          <w:lang w:val="en-US"/>
        </w:rPr>
      </w:pPr>
      <w:r w:rsidRPr="00050111">
        <w:rPr>
          <w:lang w:val="en-US"/>
        </w:rPr>
        <w:t>Article 3</w:t>
      </w:r>
    </w:p>
    <w:p w:rsidR="00372EB3" w:rsidRDefault="00050111" w:rsidP="00A1355B">
      <w:pPr>
        <w:rPr>
          <w:lang w:val="en-US"/>
        </w:rPr>
      </w:pPr>
      <w:proofErr w:type="gramStart"/>
      <w:r w:rsidRPr="00050111">
        <w:rPr>
          <w:lang w:val="en-US"/>
        </w:rPr>
        <w:t xml:space="preserve">Applications for admission to the competition, written on plain paper using the form attached, together with the required documents and addressed to the Director of the Department of Computer Science, must be received by the Administrative Office of the Department, Largo Bruno </w:t>
      </w:r>
      <w:proofErr w:type="spellStart"/>
      <w:r w:rsidRPr="00050111">
        <w:rPr>
          <w:lang w:val="en-US"/>
        </w:rPr>
        <w:t>Pontecorvo</w:t>
      </w:r>
      <w:proofErr w:type="spellEnd"/>
      <w:r w:rsidRPr="00050111">
        <w:rPr>
          <w:lang w:val="en-US"/>
        </w:rPr>
        <w:t xml:space="preserve">, n. 3-56127 Pisa in a sealed envelope bearing the words "Selection for n. 1 research fellowship on the topic "Methods and tools </w:t>
      </w:r>
      <w:r w:rsidRPr="00050111">
        <w:rPr>
          <w:lang w:val="en-US"/>
        </w:rPr>
        <w:lastRenderedPageBreak/>
        <w:t>for automatic categorization of web sites" , under penalty of exclusion from the competition, by the final deadline of fifteen days from the day following the date of publication of the notice register of the Department of Computer Science.</w:t>
      </w:r>
      <w:proofErr w:type="gramEnd"/>
    </w:p>
    <w:p w:rsidR="00050111" w:rsidRPr="00050111" w:rsidRDefault="00372EB3" w:rsidP="00A1355B">
      <w:pPr>
        <w:rPr>
          <w:lang w:val="en-US"/>
        </w:rPr>
      </w:pPr>
      <w:r>
        <w:rPr>
          <w:lang w:val="en-US"/>
        </w:rPr>
        <w:t>I</w:t>
      </w:r>
      <w:r w:rsidR="00050111" w:rsidRPr="00050111">
        <w:rPr>
          <w:lang w:val="en-US"/>
        </w:rPr>
        <w:t xml:space="preserve">n case of direct </w:t>
      </w:r>
      <w:proofErr w:type="gramStart"/>
      <w:r w:rsidR="00050111" w:rsidRPr="00050111">
        <w:rPr>
          <w:lang w:val="en-US"/>
        </w:rPr>
        <w:t>presentation</w:t>
      </w:r>
      <w:proofErr w:type="gramEnd"/>
      <w:r w:rsidR="00050111" w:rsidRPr="00050111">
        <w:rPr>
          <w:lang w:val="en-US"/>
        </w:rPr>
        <w:t xml:space="preserve"> evidence shall be the date of receipt of the Office receiver; the envelope must be delivered to the Protocol Office of the Department of Computer Science, Largo Bruno </w:t>
      </w:r>
      <w:proofErr w:type="spellStart"/>
      <w:r w:rsidR="00050111" w:rsidRPr="00050111">
        <w:rPr>
          <w:lang w:val="en-US"/>
        </w:rPr>
        <w:t>Pontecorvo</w:t>
      </w:r>
      <w:proofErr w:type="spellEnd"/>
      <w:r w:rsidR="00050111" w:rsidRPr="00050111">
        <w:rPr>
          <w:lang w:val="en-US"/>
        </w:rPr>
        <w:t xml:space="preserve"> 3, Pisa - Building C - II floor, room no. 316, Monday to Friday from 9.00 to 12.30 hours.</w:t>
      </w:r>
    </w:p>
    <w:p w:rsidR="00050111" w:rsidRPr="00050111" w:rsidRDefault="00050111" w:rsidP="00A1355B">
      <w:pPr>
        <w:rPr>
          <w:lang w:val="en-US"/>
        </w:rPr>
      </w:pPr>
      <w:r w:rsidRPr="00050111">
        <w:rPr>
          <w:lang w:val="en-US"/>
        </w:rPr>
        <w:t>The Administration accepts no responsibility for the loss of employees by incorrect communications in the address as part of the candidates, or failure or delay in notifying changes of address indicated in the application, nor for any mail or telegraph, or which are attributable to third, as a fortuitous event or force majeure.</w:t>
      </w:r>
    </w:p>
    <w:p w:rsidR="00050111" w:rsidRPr="00050111" w:rsidRDefault="00050111" w:rsidP="00A1355B">
      <w:pPr>
        <w:rPr>
          <w:lang w:val="en-US"/>
        </w:rPr>
      </w:pPr>
      <w:r w:rsidRPr="00050111">
        <w:rPr>
          <w:lang w:val="en-US"/>
        </w:rPr>
        <w:t>Article 4</w:t>
      </w:r>
    </w:p>
    <w:p w:rsidR="00050111" w:rsidRPr="00050111" w:rsidRDefault="00050111" w:rsidP="00A1355B">
      <w:pPr>
        <w:rPr>
          <w:lang w:val="en-US"/>
        </w:rPr>
      </w:pPr>
      <w:r w:rsidRPr="00050111">
        <w:rPr>
          <w:lang w:val="en-US"/>
        </w:rPr>
        <w:t xml:space="preserve">In the </w:t>
      </w:r>
      <w:proofErr w:type="gramStart"/>
      <w:r w:rsidRPr="00050111">
        <w:rPr>
          <w:lang w:val="en-US"/>
        </w:rPr>
        <w:t>application</w:t>
      </w:r>
      <w:proofErr w:type="gramEnd"/>
      <w:r w:rsidRPr="00050111">
        <w:rPr>
          <w:lang w:val="en-US"/>
        </w:rPr>
        <w:t xml:space="preserve"> the candidates should indicate, under his own responsibility, under penalty of exclusion from the selection process:</w:t>
      </w:r>
    </w:p>
    <w:p w:rsidR="00050111" w:rsidRPr="00050111" w:rsidRDefault="00050111" w:rsidP="00A1355B">
      <w:pPr>
        <w:rPr>
          <w:lang w:val="en-US"/>
        </w:rPr>
      </w:pPr>
      <w:r w:rsidRPr="00050111">
        <w:rPr>
          <w:lang w:val="en-US"/>
        </w:rPr>
        <w:t xml:space="preserve">1. </w:t>
      </w:r>
      <w:proofErr w:type="gramStart"/>
      <w:r w:rsidRPr="00050111">
        <w:rPr>
          <w:lang w:val="en-US"/>
        </w:rPr>
        <w:t>date</w:t>
      </w:r>
      <w:proofErr w:type="gramEnd"/>
      <w:r w:rsidRPr="00050111">
        <w:rPr>
          <w:lang w:val="en-US"/>
        </w:rPr>
        <w:t xml:space="preserve"> and place of birth and domicile;</w:t>
      </w:r>
    </w:p>
    <w:p w:rsidR="00050111" w:rsidRPr="00050111" w:rsidRDefault="00050111" w:rsidP="00A1355B">
      <w:pPr>
        <w:rPr>
          <w:lang w:val="en-US"/>
        </w:rPr>
      </w:pPr>
      <w:proofErr w:type="gramStart"/>
      <w:r w:rsidRPr="00050111">
        <w:rPr>
          <w:lang w:val="en-US"/>
        </w:rPr>
        <w:t>2.tax</w:t>
      </w:r>
      <w:proofErr w:type="gramEnd"/>
      <w:r w:rsidRPr="00050111">
        <w:rPr>
          <w:lang w:val="en-US"/>
        </w:rPr>
        <w:t xml:space="preserve"> code;</w:t>
      </w:r>
    </w:p>
    <w:p w:rsidR="00050111" w:rsidRPr="00050111" w:rsidRDefault="00050111" w:rsidP="00A1355B">
      <w:pPr>
        <w:rPr>
          <w:lang w:val="en-US"/>
        </w:rPr>
      </w:pPr>
      <w:r w:rsidRPr="00050111">
        <w:rPr>
          <w:lang w:val="en-US"/>
        </w:rPr>
        <w:t xml:space="preserve">3. </w:t>
      </w:r>
      <w:proofErr w:type="gramStart"/>
      <w:r w:rsidRPr="00050111">
        <w:rPr>
          <w:lang w:val="en-US"/>
        </w:rPr>
        <w:t>the</w:t>
      </w:r>
      <w:proofErr w:type="gramEnd"/>
      <w:r w:rsidRPr="00050111">
        <w:rPr>
          <w:lang w:val="en-US"/>
        </w:rPr>
        <w:t xml:space="preserve"> University Degree obtained, indicating the date and University that issued it;</w:t>
      </w:r>
    </w:p>
    <w:p w:rsidR="00050111" w:rsidRPr="00050111" w:rsidRDefault="00050111" w:rsidP="00A1355B">
      <w:pPr>
        <w:rPr>
          <w:lang w:val="en-US"/>
        </w:rPr>
      </w:pPr>
      <w:r w:rsidRPr="00050111">
        <w:rPr>
          <w:lang w:val="en-US"/>
        </w:rPr>
        <w:t xml:space="preserve">4. domicile or address including </w:t>
      </w:r>
      <w:r w:rsidR="001A4400">
        <w:rPr>
          <w:lang w:val="en-US"/>
        </w:rPr>
        <w:t>post</w:t>
      </w:r>
      <w:r w:rsidRPr="00050111">
        <w:rPr>
          <w:lang w:val="en-US"/>
        </w:rPr>
        <w:t xml:space="preserve"> code, telephone number and e-mail address, to which you want them to be sent relating to this selective procedure;</w:t>
      </w:r>
    </w:p>
    <w:p w:rsidR="00050111" w:rsidRPr="00050111" w:rsidRDefault="00050111" w:rsidP="00A1355B">
      <w:pPr>
        <w:rPr>
          <w:lang w:val="en-US"/>
        </w:rPr>
      </w:pPr>
      <w:r w:rsidRPr="00050111">
        <w:rPr>
          <w:lang w:val="en-US"/>
        </w:rPr>
        <w:t xml:space="preserve">5. </w:t>
      </w:r>
      <w:proofErr w:type="gramStart"/>
      <w:r w:rsidRPr="00050111">
        <w:rPr>
          <w:lang w:val="en-US"/>
        </w:rPr>
        <w:t>the</w:t>
      </w:r>
      <w:proofErr w:type="gramEnd"/>
      <w:r w:rsidRPr="00050111">
        <w:rPr>
          <w:lang w:val="en-US"/>
        </w:rPr>
        <w:t xml:space="preserve"> research grant in this announcement may not be combined with other university scholarships to any reason, except those awarded by Italian or foreign institutions to integrate periods spent abroad and the activity of the fellow, with scholarships to attend doctorate courses and specialized training contracts;</w:t>
      </w:r>
    </w:p>
    <w:p w:rsidR="00050111" w:rsidRPr="00050111" w:rsidRDefault="00050111" w:rsidP="00A1355B">
      <w:pPr>
        <w:rPr>
          <w:lang w:val="en-US"/>
        </w:rPr>
      </w:pPr>
      <w:r w:rsidRPr="00050111">
        <w:rPr>
          <w:lang w:val="en-US"/>
        </w:rPr>
        <w:t xml:space="preserve">6. </w:t>
      </w:r>
      <w:r w:rsidR="001A4400">
        <w:rPr>
          <w:lang w:val="en-US"/>
        </w:rPr>
        <w:t>T</w:t>
      </w:r>
      <w:r w:rsidRPr="00050111">
        <w:rPr>
          <w:lang w:val="en-US"/>
        </w:rPr>
        <w:t>he research grant in this announcement:</w:t>
      </w:r>
    </w:p>
    <w:p w:rsidR="00050111" w:rsidRPr="00050111" w:rsidRDefault="00050111" w:rsidP="00A1355B">
      <w:pPr>
        <w:rPr>
          <w:lang w:val="en-US"/>
        </w:rPr>
      </w:pPr>
      <w:r w:rsidRPr="00050111">
        <w:rPr>
          <w:lang w:val="en-US"/>
        </w:rPr>
        <w:t xml:space="preserve">- It is incompatible with the employment relationship, including temporary, subject to the possibility that the </w:t>
      </w:r>
      <w:proofErr w:type="gramStart"/>
      <w:r w:rsidRPr="00050111">
        <w:rPr>
          <w:lang w:val="en-US"/>
        </w:rPr>
        <w:t>fellow will be placed by the employer on unpaid leave</w:t>
      </w:r>
      <w:proofErr w:type="gramEnd"/>
      <w:r w:rsidRPr="00050111">
        <w:rPr>
          <w:lang w:val="en-US"/>
        </w:rPr>
        <w:t>;</w:t>
      </w:r>
    </w:p>
    <w:p w:rsidR="00050111" w:rsidRPr="00050111" w:rsidRDefault="00050111" w:rsidP="00A1355B">
      <w:pPr>
        <w:rPr>
          <w:lang w:val="en-US"/>
        </w:rPr>
      </w:pPr>
      <w:r w:rsidRPr="00050111">
        <w:rPr>
          <w:lang w:val="en-US"/>
        </w:rPr>
        <w:t>- It is also incompatible with contracts signed with the University of Pisa in any capacity</w:t>
      </w:r>
      <w:proofErr w:type="gramStart"/>
      <w:r w:rsidRPr="00050111">
        <w:rPr>
          <w:lang w:val="en-US"/>
        </w:rPr>
        <w:t>;</w:t>
      </w:r>
      <w:proofErr w:type="gramEnd"/>
    </w:p>
    <w:p w:rsidR="00050111" w:rsidRPr="00050111" w:rsidRDefault="00050111" w:rsidP="00A1355B">
      <w:pPr>
        <w:rPr>
          <w:lang w:val="en-US"/>
        </w:rPr>
      </w:pPr>
      <w:r w:rsidRPr="00050111">
        <w:rPr>
          <w:lang w:val="en-US"/>
        </w:rPr>
        <w:t>- That the recipient of the scholarship cannot play university teaching activities;</w:t>
      </w:r>
    </w:p>
    <w:p w:rsidR="00050111" w:rsidRPr="00050111" w:rsidRDefault="00050111" w:rsidP="00A1355B">
      <w:pPr>
        <w:rPr>
          <w:lang w:val="en-US"/>
        </w:rPr>
      </w:pPr>
      <w:r w:rsidRPr="00050111">
        <w:rPr>
          <w:lang w:val="en-US"/>
        </w:rPr>
        <w:t>- That the bags do not give rise to any right regarding access for university roles.</w:t>
      </w:r>
    </w:p>
    <w:p w:rsidR="00050111" w:rsidRPr="00050111" w:rsidRDefault="00050111" w:rsidP="00A1355B">
      <w:pPr>
        <w:rPr>
          <w:lang w:val="en-US"/>
        </w:rPr>
      </w:pPr>
      <w:r w:rsidRPr="00050111">
        <w:rPr>
          <w:lang w:val="en-US"/>
        </w:rPr>
        <w:t>The disabled applicants, under the Act of 5 February 1992 n.104, must make an explicit request in relation to their handicap, any aids needed to sustain the possible interview.</w:t>
      </w:r>
    </w:p>
    <w:p w:rsidR="00050111" w:rsidRPr="00050111" w:rsidRDefault="00050111" w:rsidP="00A1355B">
      <w:pPr>
        <w:rPr>
          <w:lang w:val="en-US"/>
        </w:rPr>
      </w:pPr>
      <w:r w:rsidRPr="00050111">
        <w:rPr>
          <w:lang w:val="en-US"/>
        </w:rPr>
        <w:t>Their application the candidates must submit, under penalty of exclusion from the competition, the following documents drawn on plain paper:</w:t>
      </w:r>
    </w:p>
    <w:p w:rsidR="00050111" w:rsidRPr="00050111" w:rsidRDefault="00050111" w:rsidP="00A1355B">
      <w:pPr>
        <w:rPr>
          <w:lang w:val="en-US"/>
        </w:rPr>
      </w:pPr>
      <w:r w:rsidRPr="00050111">
        <w:rPr>
          <w:lang w:val="en-US"/>
        </w:rPr>
        <w:t xml:space="preserve">a) </w:t>
      </w:r>
      <w:proofErr w:type="gramStart"/>
      <w:r w:rsidRPr="00050111">
        <w:rPr>
          <w:lang w:val="en-US"/>
        </w:rPr>
        <w:t>training</w:t>
      </w:r>
      <w:proofErr w:type="gramEnd"/>
      <w:r w:rsidRPr="00050111">
        <w:rPr>
          <w:lang w:val="en-US"/>
        </w:rPr>
        <w:t>, and science curriculum drawn up on plain paper, dated and signed by the candidate;</w:t>
      </w:r>
    </w:p>
    <w:p w:rsidR="00050111" w:rsidRPr="00050111" w:rsidRDefault="00050111" w:rsidP="00A1355B">
      <w:pPr>
        <w:rPr>
          <w:lang w:val="en-US"/>
        </w:rPr>
      </w:pPr>
      <w:r w:rsidRPr="00050111">
        <w:rPr>
          <w:lang w:val="en-US"/>
        </w:rPr>
        <w:lastRenderedPageBreak/>
        <w:t xml:space="preserve">b) </w:t>
      </w:r>
      <w:proofErr w:type="gramStart"/>
      <w:r w:rsidRPr="00050111">
        <w:rPr>
          <w:lang w:val="en-US"/>
        </w:rPr>
        <w:t>documents</w:t>
      </w:r>
      <w:proofErr w:type="gramEnd"/>
      <w:r w:rsidRPr="00050111">
        <w:rPr>
          <w:lang w:val="en-US"/>
        </w:rPr>
        <w:t xml:space="preserve"> and qualifications that candidates think relevant to the selection in the original, authenticated copies or a photocopies by utilizing the attached declaration in lieu of an affidavit, or a self-enclosing the attached self-certification;</w:t>
      </w:r>
    </w:p>
    <w:p w:rsidR="00050111" w:rsidRPr="00050111" w:rsidRDefault="00050111" w:rsidP="00A1355B">
      <w:pPr>
        <w:rPr>
          <w:lang w:val="en-US"/>
        </w:rPr>
      </w:pPr>
      <w:r w:rsidRPr="00050111">
        <w:rPr>
          <w:lang w:val="en-US"/>
        </w:rPr>
        <w:t xml:space="preserve">c) </w:t>
      </w:r>
      <w:proofErr w:type="gramStart"/>
      <w:r w:rsidRPr="00050111">
        <w:rPr>
          <w:lang w:val="en-US"/>
        </w:rPr>
        <w:t>any</w:t>
      </w:r>
      <w:proofErr w:type="gramEnd"/>
      <w:r w:rsidRPr="00050111">
        <w:rPr>
          <w:lang w:val="en-US"/>
        </w:rPr>
        <w:t xml:space="preserve"> publications believed useful for the selection in a single copy submitted in original or photocopied. In the latter case, applicants must declare conformity with the original by using the statement in lieu of an affidavit. The declaration can be singular for all the publications presented and </w:t>
      </w:r>
      <w:proofErr w:type="gramStart"/>
      <w:r w:rsidRPr="00050111">
        <w:rPr>
          <w:lang w:val="en-US"/>
        </w:rPr>
        <w:t>must be accompanied</w:t>
      </w:r>
      <w:proofErr w:type="gramEnd"/>
      <w:r w:rsidRPr="00050111">
        <w:rPr>
          <w:lang w:val="en-US"/>
        </w:rPr>
        <w:t xml:space="preserve"> by a copy of an identity document;</w:t>
      </w:r>
    </w:p>
    <w:p w:rsidR="00050111" w:rsidRPr="00050111" w:rsidRDefault="00050111" w:rsidP="00A1355B">
      <w:pPr>
        <w:rPr>
          <w:lang w:val="en-US"/>
        </w:rPr>
      </w:pPr>
      <w:r w:rsidRPr="00050111">
        <w:rPr>
          <w:lang w:val="en-US"/>
        </w:rPr>
        <w:t xml:space="preserve">d) </w:t>
      </w:r>
      <w:proofErr w:type="gramStart"/>
      <w:r w:rsidRPr="00050111">
        <w:rPr>
          <w:lang w:val="en-US"/>
        </w:rPr>
        <w:t>list</w:t>
      </w:r>
      <w:proofErr w:type="gramEnd"/>
      <w:r w:rsidRPr="00050111">
        <w:rPr>
          <w:lang w:val="en-US"/>
        </w:rPr>
        <w:t xml:space="preserve"> of qualifications and any publications dated and signed;</w:t>
      </w:r>
    </w:p>
    <w:p w:rsidR="00050111" w:rsidRPr="00050111" w:rsidRDefault="00050111" w:rsidP="00A1355B">
      <w:pPr>
        <w:rPr>
          <w:lang w:val="en-US"/>
        </w:rPr>
      </w:pPr>
    </w:p>
    <w:p w:rsidR="00050111" w:rsidRPr="00050111" w:rsidRDefault="00050111" w:rsidP="00A1355B">
      <w:pPr>
        <w:rPr>
          <w:lang w:val="en-US"/>
        </w:rPr>
      </w:pPr>
      <w:r w:rsidRPr="00050111">
        <w:rPr>
          <w:lang w:val="en-US"/>
        </w:rPr>
        <w:t xml:space="preserve">All documents mentioned above </w:t>
      </w:r>
      <w:proofErr w:type="gramStart"/>
      <w:r w:rsidRPr="00050111">
        <w:rPr>
          <w:lang w:val="en-US"/>
        </w:rPr>
        <w:t>must be produced</w:t>
      </w:r>
      <w:proofErr w:type="gramEnd"/>
      <w:r w:rsidRPr="00050111">
        <w:rPr>
          <w:lang w:val="en-US"/>
        </w:rPr>
        <w:t xml:space="preserve"> together with the application.</w:t>
      </w:r>
    </w:p>
    <w:p w:rsidR="00050111" w:rsidRPr="00050111" w:rsidRDefault="00050111" w:rsidP="00A1355B">
      <w:pPr>
        <w:rPr>
          <w:lang w:val="en-US"/>
        </w:rPr>
      </w:pPr>
      <w:r w:rsidRPr="00050111">
        <w:rPr>
          <w:lang w:val="en-US"/>
        </w:rPr>
        <w:t>Article 5</w:t>
      </w:r>
    </w:p>
    <w:p w:rsidR="00050111" w:rsidRPr="00050111" w:rsidRDefault="00050111" w:rsidP="00A1355B">
      <w:pPr>
        <w:rPr>
          <w:lang w:val="en-US"/>
        </w:rPr>
      </w:pPr>
      <w:r w:rsidRPr="00050111">
        <w:rPr>
          <w:lang w:val="en-US"/>
        </w:rPr>
        <w:t xml:space="preserve">The competition </w:t>
      </w:r>
      <w:proofErr w:type="gramStart"/>
      <w:r w:rsidRPr="00050111">
        <w:rPr>
          <w:lang w:val="en-US"/>
        </w:rPr>
        <w:t>is based</w:t>
      </w:r>
      <w:proofErr w:type="gramEnd"/>
      <w:r w:rsidRPr="00050111">
        <w:rPr>
          <w:lang w:val="en-US"/>
        </w:rPr>
        <w:t xml:space="preserve"> on qualifications and possible interview.</w:t>
      </w:r>
    </w:p>
    <w:p w:rsidR="00050111" w:rsidRPr="00050111" w:rsidRDefault="00050111" w:rsidP="00A1355B">
      <w:pPr>
        <w:rPr>
          <w:lang w:val="en-US"/>
        </w:rPr>
      </w:pPr>
      <w:r w:rsidRPr="00050111">
        <w:rPr>
          <w:lang w:val="en-US"/>
        </w:rPr>
        <w:t>The jury shall be composed of the Director of the Department, who chairs it, the head of the research project and a professor or senior researcher of the themes of the bag.</w:t>
      </w:r>
    </w:p>
    <w:p w:rsidR="00050111" w:rsidRPr="00050111" w:rsidRDefault="00050111" w:rsidP="00A1355B">
      <w:pPr>
        <w:rPr>
          <w:lang w:val="en-US"/>
        </w:rPr>
      </w:pPr>
      <w:r w:rsidRPr="00050111">
        <w:rPr>
          <w:lang w:val="en-US"/>
        </w:rPr>
        <w:t>The Commission at the first meeting sets the assessment criteria of the curricula, the qualifications and publications.</w:t>
      </w:r>
    </w:p>
    <w:p w:rsidR="00050111" w:rsidRPr="00050111" w:rsidRDefault="00050111" w:rsidP="00A1355B">
      <w:pPr>
        <w:rPr>
          <w:lang w:val="en-US"/>
        </w:rPr>
      </w:pPr>
      <w:r w:rsidRPr="00050111">
        <w:rPr>
          <w:lang w:val="en-US"/>
        </w:rPr>
        <w:t xml:space="preserve">It gives its evaluation of curricula and as presented by the candidates, with particular regard to the adequacy of the curriculum presented by the candidate to the in-depth activities to </w:t>
      </w:r>
      <w:proofErr w:type="gramStart"/>
      <w:r w:rsidRPr="00050111">
        <w:rPr>
          <w:lang w:val="en-US"/>
        </w:rPr>
        <w:t>be performed</w:t>
      </w:r>
      <w:proofErr w:type="gramEnd"/>
      <w:r w:rsidRPr="00050111">
        <w:rPr>
          <w:lang w:val="en-US"/>
        </w:rPr>
        <w:t>.</w:t>
      </w:r>
    </w:p>
    <w:p w:rsidR="00050111" w:rsidRPr="00050111" w:rsidRDefault="00050111" w:rsidP="00A1355B">
      <w:pPr>
        <w:rPr>
          <w:lang w:val="en-US"/>
        </w:rPr>
      </w:pPr>
      <w:r w:rsidRPr="00050111">
        <w:rPr>
          <w:lang w:val="en-US"/>
        </w:rPr>
        <w:t xml:space="preserve">The Commission shall, through a joint judgment, the list of suitable candidates, or if appropriate, pre-selects and convenes to interview a number of candidates </w:t>
      </w:r>
      <w:r w:rsidR="00A1355B">
        <w:rPr>
          <w:lang w:val="en-US"/>
        </w:rPr>
        <w:t xml:space="preserve">from </w:t>
      </w:r>
      <w:r w:rsidRPr="00050111">
        <w:rPr>
          <w:lang w:val="en-US"/>
        </w:rPr>
        <w:t>the adequacy of curricula.</w:t>
      </w:r>
    </w:p>
    <w:p w:rsidR="00050111" w:rsidRPr="00050111" w:rsidRDefault="00050111" w:rsidP="00A1355B">
      <w:pPr>
        <w:rPr>
          <w:lang w:val="en-US"/>
        </w:rPr>
      </w:pPr>
      <w:r w:rsidRPr="00050111">
        <w:rPr>
          <w:lang w:val="en-US"/>
        </w:rPr>
        <w:t>In the event that the commission requires the conduct of the interview, it will be given the day of the communication time and place to candidates at least 10 days in advance by registered A / R. To support the above test, the candidates must bring valid ID. The Commission assesses the cultural background of the candidates on issues related to the issues at stake and their possible previous experiences.</w:t>
      </w:r>
    </w:p>
    <w:p w:rsidR="00050111" w:rsidRPr="00050111" w:rsidRDefault="00050111" w:rsidP="00A1355B">
      <w:pPr>
        <w:rPr>
          <w:lang w:val="en-US"/>
        </w:rPr>
      </w:pPr>
      <w:r w:rsidRPr="00050111">
        <w:rPr>
          <w:lang w:val="en-US"/>
        </w:rPr>
        <w:t>The interview takes place in a place accessible to the public and anyone can attend.</w:t>
      </w:r>
    </w:p>
    <w:p w:rsidR="00050111" w:rsidRPr="00050111" w:rsidRDefault="00050111" w:rsidP="00A1355B">
      <w:pPr>
        <w:rPr>
          <w:lang w:val="en-US"/>
        </w:rPr>
      </w:pPr>
      <w:r w:rsidRPr="00050111">
        <w:rPr>
          <w:lang w:val="en-US"/>
        </w:rPr>
        <w:t>The proceedings of the selection consist of the minutes of each meeting of the Committee.</w:t>
      </w:r>
    </w:p>
    <w:p w:rsidR="00050111" w:rsidRPr="00050111" w:rsidRDefault="00050111" w:rsidP="00A1355B">
      <w:pPr>
        <w:rPr>
          <w:lang w:val="en-US"/>
        </w:rPr>
      </w:pPr>
      <w:r w:rsidRPr="00050111">
        <w:rPr>
          <w:lang w:val="en-US"/>
        </w:rPr>
        <w:t>Article 6</w:t>
      </w:r>
    </w:p>
    <w:p w:rsidR="00050111" w:rsidRPr="00050111" w:rsidRDefault="00050111" w:rsidP="00A1355B">
      <w:pPr>
        <w:rPr>
          <w:lang w:val="en-US"/>
        </w:rPr>
      </w:pPr>
      <w:r w:rsidRPr="00050111">
        <w:rPr>
          <w:lang w:val="en-US"/>
        </w:rPr>
        <w:t xml:space="preserve">At the conclusion of the </w:t>
      </w:r>
      <w:proofErr w:type="gramStart"/>
      <w:r w:rsidRPr="00050111">
        <w:rPr>
          <w:lang w:val="en-US"/>
        </w:rPr>
        <w:t>examination</w:t>
      </w:r>
      <w:proofErr w:type="gramEnd"/>
      <w:r w:rsidRPr="00050111">
        <w:rPr>
          <w:lang w:val="en-US"/>
        </w:rPr>
        <w:t xml:space="preserve"> board formulates, on the basis of the securities evaluation and possible interview, a merit list of suitable candidates in order of attribution of the bag put out to tender. The list </w:t>
      </w:r>
      <w:proofErr w:type="gramStart"/>
      <w:r w:rsidRPr="00050111">
        <w:rPr>
          <w:lang w:val="en-US"/>
        </w:rPr>
        <w:t>will be made</w:t>
      </w:r>
      <w:proofErr w:type="gramEnd"/>
      <w:r w:rsidRPr="00050111">
        <w:rPr>
          <w:lang w:val="en-US"/>
        </w:rPr>
        <w:t xml:space="preserve"> public through the notice board of the Department of Computer Science.</w:t>
      </w:r>
    </w:p>
    <w:p w:rsidR="00050111" w:rsidRPr="00050111" w:rsidRDefault="00050111" w:rsidP="00A1355B">
      <w:pPr>
        <w:rPr>
          <w:lang w:val="en-US"/>
        </w:rPr>
      </w:pPr>
      <w:r w:rsidRPr="00050111">
        <w:rPr>
          <w:lang w:val="en-US"/>
        </w:rPr>
        <w:t xml:space="preserve">The Director of the structure, with its decree, approves the acts of the selection and declares the name of the winner </w:t>
      </w:r>
      <w:proofErr w:type="gramStart"/>
      <w:r w:rsidRPr="00050111">
        <w:rPr>
          <w:lang w:val="en-US"/>
        </w:rPr>
        <w:t>on the basis of</w:t>
      </w:r>
      <w:proofErr w:type="gramEnd"/>
      <w:r w:rsidRPr="00050111">
        <w:rPr>
          <w:lang w:val="en-US"/>
        </w:rPr>
        <w:t xml:space="preserve"> the merit list of suitable candidates. The ranking is affixed register of the Department of Computer Science.</w:t>
      </w:r>
    </w:p>
    <w:p w:rsidR="00050111" w:rsidRPr="00050111" w:rsidRDefault="00050111" w:rsidP="00A1355B">
      <w:pPr>
        <w:rPr>
          <w:lang w:val="en-US"/>
        </w:rPr>
      </w:pPr>
      <w:r w:rsidRPr="00050111">
        <w:rPr>
          <w:lang w:val="en-US"/>
        </w:rPr>
        <w:t xml:space="preserve">The </w:t>
      </w:r>
      <w:proofErr w:type="gramStart"/>
      <w:r w:rsidRPr="00050111">
        <w:rPr>
          <w:lang w:val="en-US"/>
        </w:rPr>
        <w:t>scholarship is awarded by the Director of the Department of Computer Science</w:t>
      </w:r>
      <w:proofErr w:type="gramEnd"/>
      <w:r w:rsidRPr="00050111">
        <w:rPr>
          <w:lang w:val="en-US"/>
        </w:rPr>
        <w:t>. The effect of the bag is the first day of the month following that of the award decree.</w:t>
      </w:r>
    </w:p>
    <w:p w:rsidR="00050111" w:rsidRPr="00050111" w:rsidRDefault="00050111" w:rsidP="00A1355B">
      <w:pPr>
        <w:rPr>
          <w:lang w:val="en-US"/>
        </w:rPr>
      </w:pPr>
      <w:r w:rsidRPr="00050111">
        <w:rPr>
          <w:lang w:val="en-US"/>
        </w:rPr>
        <w:lastRenderedPageBreak/>
        <w:t xml:space="preserve">The approved documents </w:t>
      </w:r>
      <w:proofErr w:type="gramStart"/>
      <w:r w:rsidRPr="00050111">
        <w:rPr>
          <w:lang w:val="en-US"/>
        </w:rPr>
        <w:t>are published</w:t>
      </w:r>
      <w:proofErr w:type="gramEnd"/>
      <w:r w:rsidRPr="00050111">
        <w:rPr>
          <w:lang w:val="en-US"/>
        </w:rPr>
        <w:t xml:space="preserve"> on the University website.</w:t>
      </w:r>
    </w:p>
    <w:p w:rsidR="00050111" w:rsidRPr="00050111" w:rsidRDefault="00050111" w:rsidP="00A1355B">
      <w:pPr>
        <w:rPr>
          <w:lang w:val="en-US"/>
        </w:rPr>
      </w:pPr>
      <w:r w:rsidRPr="00050111">
        <w:rPr>
          <w:lang w:val="en-US"/>
        </w:rPr>
        <w:t>Article 7</w:t>
      </w:r>
    </w:p>
    <w:p w:rsidR="00050111" w:rsidRPr="00050111" w:rsidRDefault="00050111" w:rsidP="00A1355B">
      <w:pPr>
        <w:rPr>
          <w:lang w:val="en-US"/>
        </w:rPr>
      </w:pPr>
      <w:r w:rsidRPr="00050111">
        <w:rPr>
          <w:lang w:val="en-US"/>
        </w:rPr>
        <w:t>The fellow who intends to give must give advance notice of at least 15 days.</w:t>
      </w:r>
    </w:p>
    <w:p w:rsidR="00050111" w:rsidRPr="00050111" w:rsidRDefault="00050111" w:rsidP="00A1355B">
      <w:pPr>
        <w:rPr>
          <w:lang w:val="en-US"/>
        </w:rPr>
      </w:pPr>
      <w:r w:rsidRPr="00050111">
        <w:rPr>
          <w:lang w:val="en-US"/>
        </w:rPr>
        <w:t>If you experience the withdrawal of the fellow, on a proposal from the head of the research project, the bag is given by the Director of the Department of Computer Science is the first candidate in a good position in the ranking of suitable candidates, with maturity equal to that of the original bag.</w:t>
      </w:r>
    </w:p>
    <w:p w:rsidR="00050111" w:rsidRPr="00050111" w:rsidRDefault="00050111" w:rsidP="00A1355B">
      <w:pPr>
        <w:rPr>
          <w:lang w:val="en-US"/>
        </w:rPr>
      </w:pPr>
      <w:r w:rsidRPr="00050111">
        <w:rPr>
          <w:lang w:val="en-US"/>
        </w:rPr>
        <w:t xml:space="preserve">In case of temporary impediment, it occurred for any documented reason, the bag </w:t>
      </w:r>
      <w:proofErr w:type="gramStart"/>
      <w:r w:rsidRPr="00050111">
        <w:rPr>
          <w:lang w:val="en-US"/>
        </w:rPr>
        <w:t>can</w:t>
      </w:r>
      <w:proofErr w:type="gramEnd"/>
      <w:r w:rsidRPr="00050111">
        <w:rPr>
          <w:lang w:val="en-US"/>
        </w:rPr>
        <w:t xml:space="preserve"> be suspended by the Director of the Department of Computer Science, following the favorable opinion of the head of the research project. In the case of maternity leave or serious health reasons, the suspension shall have a simple request of the fellow.</w:t>
      </w:r>
    </w:p>
    <w:p w:rsidR="00050111" w:rsidRPr="00050111" w:rsidRDefault="00050111" w:rsidP="00A1355B">
      <w:pPr>
        <w:rPr>
          <w:lang w:val="en-US"/>
        </w:rPr>
      </w:pPr>
      <w:r w:rsidRPr="00050111">
        <w:rPr>
          <w:lang w:val="en-US"/>
        </w:rPr>
        <w:t xml:space="preserve">The extension of the scholarship </w:t>
      </w:r>
      <w:proofErr w:type="gramStart"/>
      <w:r w:rsidRPr="00050111">
        <w:rPr>
          <w:lang w:val="en-US"/>
        </w:rPr>
        <w:t>is established</w:t>
      </w:r>
      <w:proofErr w:type="gramEnd"/>
      <w:r w:rsidRPr="00050111">
        <w:rPr>
          <w:lang w:val="en-US"/>
        </w:rPr>
        <w:t xml:space="preserve"> by a decision of the Director of the Department of Computer Science at the proposal of the head of the research project.</w:t>
      </w:r>
    </w:p>
    <w:p w:rsidR="00050111" w:rsidRPr="00050111" w:rsidRDefault="00050111" w:rsidP="00A1355B">
      <w:pPr>
        <w:rPr>
          <w:lang w:val="en-US"/>
        </w:rPr>
      </w:pPr>
      <w:r w:rsidRPr="00050111">
        <w:rPr>
          <w:lang w:val="en-US"/>
        </w:rPr>
        <w:t xml:space="preserve">It forfeits his ownership of the bag that the beneficiary does not fulfill the duties set out in this notice, paragraph 1 of article. </w:t>
      </w:r>
      <w:proofErr w:type="gramStart"/>
      <w:r w:rsidRPr="00050111">
        <w:rPr>
          <w:lang w:val="en-US"/>
        </w:rPr>
        <w:t>2</w:t>
      </w:r>
      <w:proofErr w:type="gramEnd"/>
      <w:r w:rsidRPr="00050111">
        <w:rPr>
          <w:lang w:val="en-US"/>
        </w:rPr>
        <w:t xml:space="preserve"> of the Regulations for research grants from the University of Pisa. The decay is willing, after consulting the head of the research project, from the Department of Computer Science Director with provision adequately motivated.</w:t>
      </w:r>
    </w:p>
    <w:p w:rsidR="00050111" w:rsidRPr="00050111" w:rsidRDefault="00050111" w:rsidP="00A1355B">
      <w:pPr>
        <w:rPr>
          <w:lang w:val="en-US"/>
        </w:rPr>
      </w:pPr>
      <w:r w:rsidRPr="00050111">
        <w:rPr>
          <w:lang w:val="en-US"/>
        </w:rPr>
        <w:t>Article 8</w:t>
      </w:r>
    </w:p>
    <w:p w:rsidR="00050111" w:rsidRPr="00050111" w:rsidRDefault="00050111" w:rsidP="00A1355B">
      <w:pPr>
        <w:rPr>
          <w:lang w:val="en-US"/>
        </w:rPr>
      </w:pPr>
      <w:r w:rsidRPr="00050111">
        <w:rPr>
          <w:lang w:val="en-US"/>
        </w:rPr>
        <w:t>The stock exchange referred to in this announcement does not constitute personal income tax base for the recipient in accordance with Article 4 of Law 476/1984, and does not contribute to the formation of the IRAP tax base for the University on the basis of the provisions of Legislative Decree 446/</w:t>
      </w:r>
      <w:proofErr w:type="gramStart"/>
      <w:r w:rsidRPr="00050111">
        <w:rPr>
          <w:lang w:val="en-US"/>
        </w:rPr>
        <w:t>97 .</w:t>
      </w:r>
      <w:proofErr w:type="gramEnd"/>
      <w:r w:rsidRPr="00050111">
        <w:rPr>
          <w:lang w:val="en-US"/>
        </w:rPr>
        <w:t xml:space="preserve"> The bag of the present selection is also excluded from INPS contributions under Article 2 paragraph 26 of 335/1995 law.</w:t>
      </w:r>
    </w:p>
    <w:p w:rsidR="00050111" w:rsidRPr="00050111" w:rsidRDefault="00050111" w:rsidP="00A1355B">
      <w:pPr>
        <w:rPr>
          <w:lang w:val="en-US"/>
        </w:rPr>
      </w:pPr>
      <w:r w:rsidRPr="00050111">
        <w:rPr>
          <w:lang w:val="en-US"/>
        </w:rPr>
        <w:t xml:space="preserve">For recipients of research grants </w:t>
      </w:r>
      <w:proofErr w:type="gramStart"/>
      <w:r w:rsidRPr="00050111">
        <w:rPr>
          <w:lang w:val="en-US"/>
        </w:rPr>
        <w:t>is guaranteed</w:t>
      </w:r>
      <w:proofErr w:type="gramEnd"/>
      <w:r w:rsidRPr="00050111">
        <w:rPr>
          <w:lang w:val="en-US"/>
        </w:rPr>
        <w:t xml:space="preserve"> by the University, for the entire period of use of the bag itself, the insurance coverage for accidents and civil liability.</w:t>
      </w:r>
    </w:p>
    <w:p w:rsidR="00050111" w:rsidRPr="00050111" w:rsidRDefault="00050111" w:rsidP="00A1355B">
      <w:pPr>
        <w:rPr>
          <w:lang w:val="en-US"/>
        </w:rPr>
      </w:pPr>
      <w:r w:rsidRPr="00050111">
        <w:rPr>
          <w:lang w:val="en-US"/>
        </w:rPr>
        <w:t>Article 9</w:t>
      </w:r>
    </w:p>
    <w:p w:rsidR="00050111" w:rsidRPr="00050111" w:rsidRDefault="00050111" w:rsidP="00A1355B">
      <w:pPr>
        <w:rPr>
          <w:lang w:val="en-US"/>
        </w:rPr>
      </w:pPr>
      <w:r w:rsidRPr="00050111">
        <w:rPr>
          <w:lang w:val="en-US"/>
        </w:rPr>
        <w:t xml:space="preserve">Fellows are required to carry out the research activities following the directions and under the guidance of the head of the research project. They are obliged to submit to the Director of the Department, every six months, a report on the activities endorsed by the head of the research project. Scholars must comply with all rules of the internal organizational structure. The fellows are covered by Regulation for </w:t>
      </w:r>
      <w:proofErr w:type="gramStart"/>
      <w:r w:rsidRPr="00050111">
        <w:rPr>
          <w:lang w:val="en-US"/>
        </w:rPr>
        <w:t>missions</w:t>
      </w:r>
      <w:proofErr w:type="gramEnd"/>
      <w:r w:rsidRPr="00050111">
        <w:rPr>
          <w:lang w:val="en-US"/>
        </w:rPr>
        <w:t xml:space="preserve"> offsite.</w:t>
      </w:r>
    </w:p>
    <w:p w:rsidR="00050111" w:rsidRPr="00050111" w:rsidRDefault="00050111" w:rsidP="00A1355B">
      <w:pPr>
        <w:rPr>
          <w:lang w:val="en-US"/>
        </w:rPr>
      </w:pPr>
      <w:r w:rsidRPr="00050111">
        <w:rPr>
          <w:lang w:val="en-US"/>
        </w:rPr>
        <w:t>Article 10</w:t>
      </w:r>
    </w:p>
    <w:p w:rsidR="00050111" w:rsidRPr="00050111" w:rsidRDefault="00050111" w:rsidP="00A1355B">
      <w:pPr>
        <w:rPr>
          <w:lang w:val="en-US"/>
        </w:rPr>
      </w:pPr>
      <w:r w:rsidRPr="00050111">
        <w:rPr>
          <w:lang w:val="en-US"/>
        </w:rPr>
        <w:t xml:space="preserve">For the purpose of the fulfillment of the necessary requirements, the winner of the scholarship </w:t>
      </w:r>
      <w:proofErr w:type="gramStart"/>
      <w:r w:rsidRPr="00050111">
        <w:rPr>
          <w:lang w:val="en-US"/>
        </w:rPr>
        <w:t>will be invited</w:t>
      </w:r>
      <w:proofErr w:type="gramEnd"/>
      <w:r w:rsidRPr="00050111">
        <w:rPr>
          <w:lang w:val="en-US"/>
        </w:rPr>
        <w:t xml:space="preserve"> to submit, within a period of twenty days, which run from the day following that on which they received the invitations, the following documents:</w:t>
      </w:r>
    </w:p>
    <w:p w:rsidR="00050111" w:rsidRPr="00050111" w:rsidRDefault="00050111" w:rsidP="00A1355B">
      <w:pPr>
        <w:rPr>
          <w:lang w:val="en-US"/>
        </w:rPr>
      </w:pPr>
      <w:r w:rsidRPr="00050111">
        <w:rPr>
          <w:lang w:val="en-US"/>
        </w:rPr>
        <w:t>- A copy of the identity document;</w:t>
      </w:r>
    </w:p>
    <w:p w:rsidR="00050111" w:rsidRPr="00050111" w:rsidRDefault="00050111" w:rsidP="00A1355B">
      <w:pPr>
        <w:rPr>
          <w:lang w:val="en-US"/>
        </w:rPr>
      </w:pPr>
      <w:r w:rsidRPr="00050111">
        <w:rPr>
          <w:lang w:val="en-US"/>
        </w:rPr>
        <w:t>- A photocopy of the tax code, VAT registration and any information included in the relevant tax;</w:t>
      </w:r>
    </w:p>
    <w:p w:rsidR="00050111" w:rsidRPr="00050111" w:rsidRDefault="00050111" w:rsidP="00A1355B">
      <w:pPr>
        <w:rPr>
          <w:lang w:val="en-US"/>
        </w:rPr>
      </w:pPr>
      <w:r w:rsidRPr="00050111">
        <w:rPr>
          <w:lang w:val="en-US"/>
        </w:rPr>
        <w:t>- Declaration of not in any incompatible as specified in this call.</w:t>
      </w:r>
    </w:p>
    <w:p w:rsidR="00050111" w:rsidRPr="00050111" w:rsidRDefault="00050111" w:rsidP="00A1355B">
      <w:pPr>
        <w:rPr>
          <w:lang w:val="en-US"/>
        </w:rPr>
      </w:pPr>
      <w:r w:rsidRPr="00050111">
        <w:rPr>
          <w:lang w:val="en-US"/>
        </w:rPr>
        <w:lastRenderedPageBreak/>
        <w:t>- Declaration of acceptance of the fellowship.</w:t>
      </w:r>
    </w:p>
    <w:p w:rsidR="00050111" w:rsidRPr="00050111" w:rsidRDefault="00050111" w:rsidP="00A1355B">
      <w:pPr>
        <w:rPr>
          <w:lang w:val="en-US"/>
        </w:rPr>
      </w:pPr>
      <w:r w:rsidRPr="00050111">
        <w:rPr>
          <w:lang w:val="en-US"/>
        </w:rPr>
        <w:t>The conditions, facts and personal qualities self-certified by the winner of the selection procedure are subject, from the Department to suitable checks, including sample checks, the veracity of the same.</w:t>
      </w:r>
    </w:p>
    <w:p w:rsidR="00050111" w:rsidRPr="00050111" w:rsidRDefault="00050111" w:rsidP="00A1355B">
      <w:pPr>
        <w:rPr>
          <w:lang w:val="en-US"/>
        </w:rPr>
      </w:pPr>
      <w:r w:rsidRPr="00050111">
        <w:rPr>
          <w:lang w:val="en-US"/>
        </w:rPr>
        <w:t>The winner of this selection procedure must comply with the formalities required by the University regulation for the conferral of the bags.</w:t>
      </w:r>
    </w:p>
    <w:p w:rsidR="00050111" w:rsidRPr="00050111" w:rsidRDefault="00050111" w:rsidP="00A1355B">
      <w:pPr>
        <w:rPr>
          <w:lang w:val="en-US"/>
        </w:rPr>
      </w:pPr>
      <w:r w:rsidRPr="00050111">
        <w:rPr>
          <w:lang w:val="en-US"/>
        </w:rPr>
        <w:t xml:space="preserve">Copy of the regulations </w:t>
      </w:r>
      <w:proofErr w:type="gramStart"/>
      <w:r w:rsidRPr="00050111">
        <w:rPr>
          <w:lang w:val="en-US"/>
        </w:rPr>
        <w:t>is sent</w:t>
      </w:r>
      <w:proofErr w:type="gramEnd"/>
      <w:r w:rsidRPr="00050111">
        <w:rPr>
          <w:lang w:val="en-US"/>
        </w:rPr>
        <w:t xml:space="preserve"> to the owner of the bag at the time of conclusion of the contract.</w:t>
      </w:r>
    </w:p>
    <w:p w:rsidR="00050111" w:rsidRPr="00050111" w:rsidRDefault="00050111" w:rsidP="00A1355B">
      <w:pPr>
        <w:rPr>
          <w:lang w:val="en-US"/>
        </w:rPr>
      </w:pPr>
      <w:r w:rsidRPr="00050111">
        <w:rPr>
          <w:lang w:val="en-US"/>
        </w:rPr>
        <w:t xml:space="preserve">Towards the owner of the bag that after starting the search, does not continue, without justification, regularly for the duration of the bag or if it is guilty of serious and repeated misconduct, the prescribed procedure </w:t>
      </w:r>
      <w:proofErr w:type="gramStart"/>
      <w:r w:rsidRPr="00050111">
        <w:rPr>
          <w:lang w:val="en-US"/>
        </w:rPr>
        <w:t>is initiated</w:t>
      </w:r>
      <w:proofErr w:type="gramEnd"/>
      <w:r w:rsidRPr="00050111">
        <w:rPr>
          <w:lang w:val="en-US"/>
        </w:rPr>
        <w:t xml:space="preserve"> to declare the termination of the relationship contractual.</w:t>
      </w:r>
    </w:p>
    <w:p w:rsidR="00050111" w:rsidRPr="00050111" w:rsidRDefault="00050111" w:rsidP="00A1355B">
      <w:pPr>
        <w:rPr>
          <w:lang w:val="en-US"/>
        </w:rPr>
      </w:pPr>
      <w:r w:rsidRPr="00050111">
        <w:rPr>
          <w:lang w:val="en-US"/>
        </w:rPr>
        <w:t>Article 11</w:t>
      </w:r>
    </w:p>
    <w:p w:rsidR="00050111" w:rsidRPr="00050111" w:rsidRDefault="00050111" w:rsidP="00A1355B">
      <w:pPr>
        <w:rPr>
          <w:lang w:val="en-US"/>
        </w:rPr>
      </w:pPr>
      <w:r w:rsidRPr="00050111">
        <w:rPr>
          <w:lang w:val="en-US"/>
        </w:rPr>
        <w:t>Candidates will be able to provide at their expense, within thirty days from the date of publication of the ranking list of the documents retrieved and of the publications sent to the Department of Informatics. After the indicated period, the Department will not be responsible in any way of the preservation of this material.</w:t>
      </w:r>
    </w:p>
    <w:p w:rsidR="00050111" w:rsidRPr="00050111" w:rsidRDefault="00050111" w:rsidP="00A1355B">
      <w:pPr>
        <w:rPr>
          <w:lang w:val="en-US"/>
        </w:rPr>
      </w:pPr>
      <w:r w:rsidRPr="00050111">
        <w:rPr>
          <w:lang w:val="en-US"/>
        </w:rPr>
        <w:t>Article 12</w:t>
      </w:r>
    </w:p>
    <w:p w:rsidR="00050111" w:rsidRPr="00050111" w:rsidRDefault="00050111" w:rsidP="00A1355B">
      <w:pPr>
        <w:rPr>
          <w:lang w:val="en-US"/>
        </w:rPr>
      </w:pPr>
      <w:r w:rsidRPr="00050111">
        <w:rPr>
          <w:lang w:val="en-US"/>
        </w:rPr>
        <w:t>Personal data provided by the candidates with the questions of participation in the selection procedure, in accordance with Legislative Decree n. 196 of 30 June 2003, exclusively for the purposes of management of this procedure and the possible allocation procedures of the checks in question.</w:t>
      </w:r>
    </w:p>
    <w:p w:rsidR="00050111" w:rsidRPr="00050111" w:rsidRDefault="00050111" w:rsidP="00A1355B">
      <w:pPr>
        <w:rPr>
          <w:lang w:val="en-US"/>
        </w:rPr>
      </w:pPr>
      <w:r w:rsidRPr="00050111">
        <w:rPr>
          <w:lang w:val="en-US"/>
        </w:rPr>
        <w:t xml:space="preserve">Providing such data is necessary for the evaluation of the participation requirements, it </w:t>
      </w:r>
      <w:proofErr w:type="gramStart"/>
      <w:r w:rsidRPr="00050111">
        <w:rPr>
          <w:lang w:val="en-US"/>
        </w:rPr>
        <w:t>will be excluded</w:t>
      </w:r>
      <w:proofErr w:type="gramEnd"/>
      <w:r w:rsidRPr="00050111">
        <w:rPr>
          <w:lang w:val="en-US"/>
        </w:rPr>
        <w:t xml:space="preserve"> from the selection.</w:t>
      </w:r>
    </w:p>
    <w:p w:rsidR="00050111" w:rsidRPr="00050111" w:rsidRDefault="00050111" w:rsidP="00A1355B">
      <w:pPr>
        <w:rPr>
          <w:lang w:val="en-US"/>
        </w:rPr>
      </w:pPr>
      <w:r w:rsidRPr="00050111">
        <w:rPr>
          <w:lang w:val="en-US"/>
        </w:rPr>
        <w:t>The party enjoys the right of access to data concerning him, as well as some additional rights including the right to modify, update or delete data that are erroneous, incomplete or collected in terms that do not conform to the law.</w:t>
      </w:r>
    </w:p>
    <w:p w:rsidR="00050111" w:rsidRPr="00050111" w:rsidRDefault="00050111" w:rsidP="00A1355B">
      <w:pPr>
        <w:rPr>
          <w:lang w:val="en-US"/>
        </w:rPr>
      </w:pPr>
      <w:r w:rsidRPr="00050111">
        <w:rPr>
          <w:lang w:val="en-US"/>
        </w:rPr>
        <w:t>Article 13</w:t>
      </w:r>
    </w:p>
    <w:p w:rsidR="00050111" w:rsidRPr="00050111" w:rsidRDefault="00050111" w:rsidP="00A1355B">
      <w:pPr>
        <w:rPr>
          <w:lang w:val="en-US"/>
        </w:rPr>
      </w:pPr>
      <w:r w:rsidRPr="00050111">
        <w:rPr>
          <w:lang w:val="en-US"/>
        </w:rPr>
        <w:t>Although not specifically mentioned in this announcement, are valid, provided applicable, the provisions of the regulations mentioned in the introduction to this selective procedure and, if applicable, to the norms of the Civil Code and the laws in force.</w:t>
      </w:r>
    </w:p>
    <w:p w:rsidR="00050111" w:rsidRPr="00050111" w:rsidRDefault="00050111" w:rsidP="00A1355B">
      <w:pPr>
        <w:rPr>
          <w:lang w:val="en-US"/>
        </w:rPr>
      </w:pPr>
      <w:r w:rsidRPr="00050111">
        <w:rPr>
          <w:lang w:val="en-US"/>
        </w:rPr>
        <w:t>Article 14.</w:t>
      </w:r>
    </w:p>
    <w:p w:rsidR="00050111" w:rsidRPr="00050111" w:rsidRDefault="00050111" w:rsidP="00A1355B">
      <w:pPr>
        <w:rPr>
          <w:lang w:val="en-US"/>
        </w:rPr>
      </w:pPr>
      <w:r w:rsidRPr="00050111">
        <w:rPr>
          <w:lang w:val="en-US"/>
        </w:rPr>
        <w:t xml:space="preserve">The notice relating to this selection procedure </w:t>
      </w:r>
      <w:proofErr w:type="gramStart"/>
      <w:r w:rsidRPr="00050111">
        <w:rPr>
          <w:lang w:val="en-US"/>
        </w:rPr>
        <w:t>is published</w:t>
      </w:r>
      <w:proofErr w:type="gramEnd"/>
      <w:r w:rsidRPr="00050111">
        <w:rPr>
          <w:lang w:val="en-US"/>
        </w:rPr>
        <w:t xml:space="preserve"> by posting on the official register of the University of Pisa and the Computer Science Department.</w:t>
      </w:r>
    </w:p>
    <w:p w:rsidR="00050111" w:rsidRPr="00050111" w:rsidRDefault="00050111" w:rsidP="00A1355B">
      <w:pPr>
        <w:rPr>
          <w:lang w:val="en-US"/>
        </w:rPr>
      </w:pPr>
      <w:r w:rsidRPr="00050111">
        <w:rPr>
          <w:lang w:val="en-US"/>
        </w:rPr>
        <w:t>The call is freely accessible via the Internet on the Department of Computer Science Web site (http://www.di.unipi.it/it/organizzazione/avvisi-e-bandi) and the University of Pisa (http: // www. unipi.it/</w:t>
      </w:r>
      <w:proofErr w:type="spellStart"/>
      <w:r w:rsidRPr="00050111">
        <w:rPr>
          <w:lang w:val="en-US"/>
        </w:rPr>
        <w:t>ateneo</w:t>
      </w:r>
      <w:proofErr w:type="spellEnd"/>
      <w:r w:rsidRPr="00050111">
        <w:rPr>
          <w:lang w:val="en-US"/>
        </w:rPr>
        <w:t>/</w:t>
      </w:r>
      <w:proofErr w:type="spellStart"/>
      <w:r w:rsidRPr="00050111">
        <w:rPr>
          <w:lang w:val="en-US"/>
        </w:rPr>
        <w:t>bandi</w:t>
      </w:r>
      <w:proofErr w:type="spellEnd"/>
      <w:r w:rsidRPr="00050111">
        <w:rPr>
          <w:lang w:val="en-US"/>
        </w:rPr>
        <w:t>/</w:t>
      </w:r>
      <w:proofErr w:type="spellStart"/>
      <w:r w:rsidRPr="00050111">
        <w:rPr>
          <w:lang w:val="en-US"/>
        </w:rPr>
        <w:t>borse</w:t>
      </w:r>
      <w:proofErr w:type="spellEnd"/>
      <w:r w:rsidRPr="00050111">
        <w:rPr>
          <w:lang w:val="en-US"/>
        </w:rPr>
        <w:t>/index.htm)</w:t>
      </w:r>
    </w:p>
    <w:p w:rsidR="00050111" w:rsidRPr="00050111" w:rsidRDefault="00050111" w:rsidP="00A1355B">
      <w:pPr>
        <w:rPr>
          <w:lang w:val="en-US"/>
        </w:rPr>
      </w:pPr>
    </w:p>
    <w:p w:rsidR="00050111" w:rsidRDefault="00050111" w:rsidP="00A1355B">
      <w:pPr>
        <w:rPr>
          <w:lang w:val="en-US"/>
        </w:rPr>
      </w:pPr>
      <w:r w:rsidRPr="00050111">
        <w:rPr>
          <w:lang w:val="en-US"/>
        </w:rPr>
        <w:t>THE HEAD OF DEPARTMENT</w:t>
      </w:r>
      <w:r w:rsidR="00A1355B">
        <w:rPr>
          <w:lang w:val="en-US"/>
        </w:rPr>
        <w:t xml:space="preserve"> </w:t>
      </w:r>
    </w:p>
    <w:p w:rsidR="00A1355B" w:rsidRPr="00050111" w:rsidRDefault="00A1355B" w:rsidP="00A1355B">
      <w:pPr>
        <w:rPr>
          <w:lang w:val="en-US"/>
        </w:rPr>
      </w:pPr>
      <w:r>
        <w:rPr>
          <w:lang w:val="en-US"/>
        </w:rPr>
        <w:lastRenderedPageBreak/>
        <w:t>Signature</w:t>
      </w:r>
      <w:bookmarkStart w:id="0" w:name="_GoBack"/>
      <w:bookmarkEnd w:id="0"/>
    </w:p>
    <w:p w:rsidR="00BB0204" w:rsidRPr="00050111" w:rsidRDefault="00BB0204" w:rsidP="00A1355B">
      <w:pPr>
        <w:rPr>
          <w:lang w:val="en-US"/>
        </w:rPr>
      </w:pPr>
    </w:p>
    <w:sectPr w:rsidR="00BB0204" w:rsidRPr="00050111" w:rsidSect="00BB0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11"/>
    <w:rsid w:val="00050111"/>
    <w:rsid w:val="001A4400"/>
    <w:rsid w:val="00372EB3"/>
    <w:rsid w:val="006307B9"/>
    <w:rsid w:val="00A1355B"/>
    <w:rsid w:val="00BB0204"/>
    <w:rsid w:val="00C24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903E"/>
  <w15:docId w15:val="{02442FA5-515F-4367-9738-0641E10F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0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10609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serafini</dc:creator>
  <cp:lastModifiedBy>Ramona Serafini</cp:lastModifiedBy>
  <cp:revision>2</cp:revision>
  <dcterms:created xsi:type="dcterms:W3CDTF">2017-02-24T08:38:00Z</dcterms:created>
  <dcterms:modified xsi:type="dcterms:W3CDTF">2017-02-24T08:38:00Z</dcterms:modified>
</cp:coreProperties>
</file>