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9" w:rsidRDefault="004B54E9" w:rsidP="004B54E9"/>
    <w:p w:rsidR="004B54E9" w:rsidRDefault="004B54E9" w:rsidP="004B54E9"/>
    <w:p w:rsidR="004B54E9" w:rsidRPr="00274378" w:rsidRDefault="004B54E9" w:rsidP="004B54E9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B54E9" w:rsidRDefault="004B54E9" w:rsidP="004B54E9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4B54E9" w:rsidRPr="00274378" w:rsidRDefault="004B54E9" w:rsidP="004B54E9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4B54E9" w:rsidRPr="00274378" w:rsidRDefault="004B54E9" w:rsidP="004B54E9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4B54E9" w:rsidRPr="00274378" w:rsidRDefault="004B54E9" w:rsidP="004B54E9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4B54E9" w:rsidRPr="00274378" w:rsidRDefault="004B54E9" w:rsidP="004B54E9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B42DFB">
        <w:rPr>
          <w:rFonts w:ascii="Verdana" w:hAnsi="Verdana"/>
          <w:sz w:val="20"/>
          <w:szCs w:val="22"/>
        </w:rPr>
        <w:t xml:space="preserve">ciclo di lezioni, per complessive 65 ore, sulle strategie da adottare nel </w:t>
      </w:r>
      <w:r w:rsidRPr="00C43F2F">
        <w:rPr>
          <w:rFonts w:ascii="Verdana" w:hAnsi="Verdana"/>
          <w:b/>
          <w:sz w:val="20"/>
          <w:szCs w:val="22"/>
        </w:rPr>
        <w:t>“</w:t>
      </w:r>
      <w:proofErr w:type="spellStart"/>
      <w:r w:rsidRPr="00C43F2F">
        <w:rPr>
          <w:rFonts w:ascii="Verdana" w:hAnsi="Verdana"/>
          <w:b/>
          <w:sz w:val="20"/>
          <w:szCs w:val="22"/>
        </w:rPr>
        <w:t>Reading</w:t>
      </w:r>
      <w:proofErr w:type="spellEnd"/>
      <w:r w:rsidRPr="00C43F2F">
        <w:rPr>
          <w:rFonts w:ascii="Verdana" w:hAnsi="Verdana"/>
          <w:b/>
          <w:sz w:val="20"/>
          <w:szCs w:val="22"/>
        </w:rPr>
        <w:t xml:space="preserve"> and </w:t>
      </w:r>
      <w:proofErr w:type="spellStart"/>
      <w:r w:rsidRPr="00C43F2F">
        <w:rPr>
          <w:rFonts w:ascii="Verdana" w:hAnsi="Verdana"/>
          <w:b/>
          <w:sz w:val="20"/>
          <w:szCs w:val="22"/>
        </w:rPr>
        <w:t>Writing</w:t>
      </w:r>
      <w:proofErr w:type="spellEnd"/>
      <w:r w:rsidRPr="00C43F2F">
        <w:rPr>
          <w:rFonts w:ascii="Verdana" w:hAnsi="Verdana"/>
          <w:b/>
          <w:sz w:val="20"/>
          <w:szCs w:val="22"/>
        </w:rPr>
        <w:t xml:space="preserve"> </w:t>
      </w:r>
      <w:proofErr w:type="spellStart"/>
      <w:r w:rsidRPr="00C43F2F">
        <w:rPr>
          <w:rFonts w:ascii="Verdana" w:hAnsi="Verdana"/>
          <w:b/>
          <w:sz w:val="20"/>
          <w:szCs w:val="22"/>
        </w:rPr>
        <w:t>Skills</w:t>
      </w:r>
      <w:proofErr w:type="spellEnd"/>
      <w:r w:rsidRPr="00C43F2F">
        <w:rPr>
          <w:rFonts w:ascii="Verdana" w:hAnsi="Verdana"/>
          <w:b/>
          <w:sz w:val="20"/>
          <w:szCs w:val="22"/>
        </w:rPr>
        <w:t>”</w:t>
      </w:r>
      <w:r w:rsidRPr="00B42DFB">
        <w:rPr>
          <w:rFonts w:ascii="Verdana" w:hAnsi="Verdana"/>
          <w:sz w:val="20"/>
          <w:szCs w:val="22"/>
        </w:rPr>
        <w:t xml:space="preserve"> inerenti alla metodologia CLIL per insegnanti di scuola secondaria superiore</w:t>
      </w:r>
      <w:r w:rsidRPr="00504B2C">
        <w:rPr>
          <w:rFonts w:ascii="Verdana" w:hAnsi="Verdana"/>
          <w:sz w:val="20"/>
          <w:szCs w:val="22"/>
        </w:rPr>
        <w:t xml:space="preserve"> da svolgersi presso </w:t>
      </w:r>
      <w:r w:rsidRPr="00B42DFB">
        <w:rPr>
          <w:rFonts w:ascii="Verdana" w:hAnsi="Verdana"/>
          <w:sz w:val="20"/>
          <w:szCs w:val="22"/>
        </w:rPr>
        <w:t>l’ITC “</w:t>
      </w:r>
      <w:proofErr w:type="spellStart"/>
      <w:r w:rsidRPr="00B42DFB">
        <w:rPr>
          <w:rFonts w:ascii="Verdana" w:hAnsi="Verdana"/>
          <w:sz w:val="20"/>
          <w:szCs w:val="22"/>
        </w:rPr>
        <w:t>Pacini</w:t>
      </w:r>
      <w:proofErr w:type="spellEnd"/>
      <w:r w:rsidRPr="00B42DFB">
        <w:rPr>
          <w:rFonts w:ascii="Verdana" w:hAnsi="Verdana"/>
          <w:sz w:val="20"/>
          <w:szCs w:val="22"/>
        </w:rPr>
        <w:t>” di Pistoia, Corso Gramsci, 43</w:t>
      </w:r>
      <w:r>
        <w:rPr>
          <w:rFonts w:ascii="Verdana" w:hAnsi="Verdana"/>
          <w:sz w:val="20"/>
          <w:szCs w:val="22"/>
        </w:rPr>
        <w:t>.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49798B" w:rsidRDefault="004B54E9" w:rsidP="004B54E9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4B54E9" w:rsidRPr="00274378" w:rsidRDefault="004B54E9" w:rsidP="004B54E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4B54E9" w:rsidRPr="00274378" w:rsidRDefault="004B54E9" w:rsidP="004B54E9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4B54E9" w:rsidRPr="00274378" w:rsidRDefault="004B54E9" w:rsidP="004B54E9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4B54E9" w:rsidRPr="00274378" w:rsidRDefault="004B54E9" w:rsidP="004B54E9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4B54E9" w:rsidRPr="00274378" w:rsidRDefault="004B54E9" w:rsidP="004B54E9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4B54E9" w:rsidRPr="00274378" w:rsidRDefault="004B54E9" w:rsidP="004B54E9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4B54E9" w:rsidRPr="00274378" w:rsidRDefault="004B54E9" w:rsidP="004B54E9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4B54E9" w:rsidRPr="00274378" w:rsidRDefault="004B54E9" w:rsidP="004B54E9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4B54E9" w:rsidRPr="00274378" w:rsidRDefault="004B54E9" w:rsidP="004B54E9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4B54E9" w:rsidRPr="00274378" w:rsidRDefault="004B54E9" w:rsidP="004B54E9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4B54E9" w:rsidRPr="00274378" w:rsidRDefault="004B54E9" w:rsidP="004B54E9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4B54E9" w:rsidRPr="00274378" w:rsidRDefault="004B54E9" w:rsidP="004B54E9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4B54E9" w:rsidRPr="00274378" w:rsidRDefault="004B54E9" w:rsidP="004B54E9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4B54E9" w:rsidRPr="00274378" w:rsidRDefault="004B54E9" w:rsidP="004B5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4B54E9" w:rsidRPr="007B1FC7" w:rsidRDefault="004B54E9" w:rsidP="004B54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4B54E9" w:rsidRPr="00274378" w:rsidRDefault="004B54E9" w:rsidP="004B54E9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4B54E9" w:rsidRPr="007B1FC7" w:rsidRDefault="004B54E9" w:rsidP="004B54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E9" w:rsidRPr="00274378" w:rsidRDefault="004B54E9" w:rsidP="004B54E9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4B54E9" w:rsidRPr="00274378" w:rsidRDefault="004B54E9" w:rsidP="004B5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4B54E9" w:rsidRPr="00274378" w:rsidRDefault="004B54E9" w:rsidP="004B54E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4B54E9" w:rsidRDefault="004B54E9" w:rsidP="004B54E9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4B54E9" w:rsidRDefault="004B54E9" w:rsidP="004B54E9"/>
    <w:p w:rsidR="005841D7" w:rsidRDefault="005841D7"/>
    <w:sectPr w:rsidR="005841D7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4E9"/>
    <w:rsid w:val="004B54E9"/>
    <w:rsid w:val="0058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4E9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B54E9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4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54E9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4B54E9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B54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B54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2014-12-04T10:46:00Z</dcterms:created>
  <dcterms:modified xsi:type="dcterms:W3CDTF">2014-12-04T10:47:00Z</dcterms:modified>
</cp:coreProperties>
</file>